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FD" w:rsidRPr="00985F12" w:rsidRDefault="009251FD" w:rsidP="00985F12">
      <w:pPr>
        <w:spacing w:after="0" w:line="240" w:lineRule="auto"/>
        <w:contextualSpacing/>
        <w:jc w:val="center"/>
        <w:rPr>
          <w:rFonts w:ascii="DINPro-Regular" w:eastAsia="Times New Roman" w:hAnsi="DINPro-Regular" w:cs="Times New Roman"/>
          <w:b/>
          <w:sz w:val="24"/>
          <w:lang w:eastAsia="hu-HU"/>
        </w:rPr>
      </w:pPr>
      <w:proofErr w:type="gramStart"/>
      <w:r w:rsidRPr="00985F12">
        <w:rPr>
          <w:rFonts w:ascii="DINPro-Regular" w:eastAsia="Times New Roman" w:hAnsi="DINPro-Regular" w:cs="Times New Roman"/>
          <w:b/>
          <w:sz w:val="24"/>
          <w:lang w:eastAsia="hu-HU"/>
        </w:rPr>
        <w:t>Etikai</w:t>
      </w:r>
      <w:proofErr w:type="gramEnd"/>
      <w:r w:rsidRPr="00985F12">
        <w:rPr>
          <w:rFonts w:ascii="DINPro-Regular" w:eastAsia="Times New Roman" w:hAnsi="DINPro-Regular" w:cs="Times New Roman"/>
          <w:b/>
          <w:sz w:val="24"/>
          <w:lang w:eastAsia="hu-HU"/>
        </w:rPr>
        <w:t xml:space="preserve"> engedély diplomamunkához</w:t>
      </w:r>
    </w:p>
    <w:p w:rsidR="009251FD" w:rsidRPr="00985F12" w:rsidRDefault="009251FD" w:rsidP="00985F12">
      <w:pPr>
        <w:spacing w:after="0" w:line="240" w:lineRule="auto"/>
        <w:contextualSpacing/>
        <w:rPr>
          <w:rFonts w:ascii="DINPro-Regular" w:eastAsia="Times New Roman" w:hAnsi="DINPro-Regular" w:cs="Times New Roman"/>
          <w:sz w:val="24"/>
          <w:lang w:eastAsia="hu-HU"/>
        </w:rPr>
      </w:pPr>
    </w:p>
    <w:p w:rsidR="009251FD" w:rsidRPr="009251FD" w:rsidRDefault="009251FD" w:rsidP="00985F12">
      <w:pPr>
        <w:spacing w:after="0" w:line="240" w:lineRule="auto"/>
        <w:contextualSpacing/>
        <w:rPr>
          <w:rFonts w:ascii="DINPro-Regular" w:eastAsia="Times New Roman" w:hAnsi="DINPro-Regular" w:cs="Times New Roman"/>
          <w:lang w:eastAsia="hu-HU"/>
        </w:rPr>
      </w:pPr>
    </w:p>
    <w:p w:rsidR="009251FD" w:rsidRPr="009251FD" w:rsidRDefault="009251FD" w:rsidP="00985F12">
      <w:pPr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  <w:r w:rsidRPr="009251FD">
        <w:rPr>
          <w:rFonts w:ascii="DINPro-Regular" w:eastAsia="Times New Roman" w:hAnsi="DINPro-Regular" w:cs="Times New Roman"/>
          <w:lang w:eastAsia="hu-HU"/>
        </w:rPr>
        <w:t xml:space="preserve">A Debreceni Egyetem Klinikai </w:t>
      </w:r>
      <w:r w:rsidRPr="00985F12">
        <w:rPr>
          <w:rFonts w:ascii="DINPro-Regular" w:eastAsia="Times New Roman" w:hAnsi="DINPro-Regular" w:cs="Times New Roman"/>
          <w:lang w:eastAsia="hu-HU"/>
        </w:rPr>
        <w:t>K</w:t>
      </w:r>
      <w:r w:rsidR="00985F12">
        <w:rPr>
          <w:rFonts w:ascii="DINPro-Regular" w:eastAsia="Times New Roman" w:hAnsi="DINPro-Regular" w:cs="Times New Roman"/>
          <w:lang w:eastAsia="hu-HU"/>
        </w:rPr>
        <w:t>özpont e</w:t>
      </w:r>
      <w:r w:rsidRPr="009251FD">
        <w:rPr>
          <w:rFonts w:ascii="DINPro-Regular" w:eastAsia="Times New Roman" w:hAnsi="DINPro-Regular" w:cs="Times New Roman"/>
          <w:lang w:eastAsia="hu-HU"/>
        </w:rPr>
        <w:t>lnö</w:t>
      </w:r>
      <w:r w:rsidRPr="00985F12">
        <w:rPr>
          <w:rFonts w:ascii="DINPro-Regular" w:eastAsia="Times New Roman" w:hAnsi="DINPro-Regular" w:cs="Times New Roman"/>
          <w:lang w:eastAsia="hu-HU"/>
        </w:rPr>
        <w:t>ke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, </w:t>
      </w:r>
      <w:r w:rsidR="00985F12">
        <w:rPr>
          <w:rFonts w:ascii="DINPro-Regular" w:eastAsia="Times New Roman" w:hAnsi="DINPro-Regular" w:cs="Times New Roman"/>
          <w:lang w:eastAsia="hu-HU"/>
        </w:rPr>
        <w:t>p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rof. </w:t>
      </w:r>
      <w:proofErr w:type="gramStart"/>
      <w:r w:rsidR="00985F12">
        <w:rPr>
          <w:rFonts w:ascii="DINPro-Regular" w:eastAsia="Times New Roman" w:hAnsi="DINPro-Regular" w:cs="Times New Roman"/>
          <w:lang w:eastAsia="hu-HU"/>
        </w:rPr>
        <w:t>d</w:t>
      </w:r>
      <w:r w:rsidRPr="009251FD">
        <w:rPr>
          <w:rFonts w:ascii="DINPro-Regular" w:eastAsia="Times New Roman" w:hAnsi="DINPro-Regular" w:cs="Times New Roman"/>
          <w:lang w:eastAsia="hu-HU"/>
        </w:rPr>
        <w:t>r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>.</w:t>
      </w:r>
      <w:proofErr w:type="gramEnd"/>
      <w:r w:rsidRPr="009251FD">
        <w:rPr>
          <w:rFonts w:ascii="DINPro-Regular" w:eastAsia="Times New Roman" w:hAnsi="DINPro-Regular" w:cs="Times New Roman"/>
          <w:lang w:eastAsia="hu-HU"/>
        </w:rPr>
        <w:t xml:space="preserve"> Berényi Ervin rendelkezése értelmében adatfeldolgozási és adatbányászati tevékenységet </w:t>
      </w:r>
      <w:r w:rsidR="00985F12">
        <w:rPr>
          <w:rFonts w:ascii="DINPro-Regular" w:eastAsia="Times New Roman" w:hAnsi="DINPro-Regular" w:cs="Times New Roman"/>
          <w:lang w:eastAsia="hu-HU"/>
        </w:rPr>
        <w:t>h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allgató kizárólag helyi kutatásetikai </w:t>
      </w:r>
      <w:r w:rsidRPr="00985F12">
        <w:rPr>
          <w:rFonts w:ascii="DINPro-Regular" w:eastAsia="Times New Roman" w:hAnsi="DINPro-Regular" w:cs="Times New Roman"/>
          <w:lang w:eastAsia="hu-HU"/>
        </w:rPr>
        <w:t>engedély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 birtokában végezhet. </w:t>
      </w:r>
    </w:p>
    <w:p w:rsidR="009251FD" w:rsidRPr="00985F12" w:rsidRDefault="009251FD" w:rsidP="00985F12">
      <w:pPr>
        <w:spacing w:after="0" w:line="240" w:lineRule="auto"/>
        <w:contextualSpacing/>
        <w:rPr>
          <w:rFonts w:ascii="DINPro-Regular" w:eastAsia="Times New Roman" w:hAnsi="DINPro-Regular" w:cs="Times New Roman"/>
          <w:lang w:eastAsia="hu-HU"/>
        </w:rPr>
      </w:pPr>
    </w:p>
    <w:p w:rsidR="008B2E6E" w:rsidRPr="00985F12" w:rsidRDefault="008B2E6E" w:rsidP="00985F12">
      <w:pPr>
        <w:spacing w:after="0" w:line="240" w:lineRule="auto"/>
        <w:contextualSpacing/>
        <w:rPr>
          <w:rFonts w:ascii="DINPro-Regular" w:eastAsia="Times New Roman" w:hAnsi="DINPro-Regular" w:cs="Times New Roman"/>
          <w:lang w:eastAsia="hu-HU"/>
        </w:rPr>
      </w:pPr>
      <w:r w:rsidRPr="00985F12">
        <w:rPr>
          <w:rFonts w:ascii="DINPro-Regular" w:eastAsia="Times New Roman" w:hAnsi="DINPro-Regular" w:cs="Times New Roman"/>
          <w:lang w:eastAsia="hu-HU"/>
        </w:rPr>
        <w:t>Az adatgyűjtés fajtájának megfelelően:</w:t>
      </w:r>
    </w:p>
    <w:p w:rsidR="008B2E6E" w:rsidRPr="009251FD" w:rsidRDefault="008B2E6E" w:rsidP="00985F12">
      <w:pPr>
        <w:spacing w:after="0" w:line="240" w:lineRule="auto"/>
        <w:contextualSpacing/>
        <w:rPr>
          <w:rFonts w:ascii="DINPro-Regular" w:eastAsia="Times New Roman" w:hAnsi="DINPro-Regular" w:cs="Times New Roman"/>
          <w:lang w:eastAsia="hu-HU"/>
        </w:rPr>
      </w:pPr>
    </w:p>
    <w:p w:rsidR="00985F12" w:rsidRPr="00985F12" w:rsidRDefault="009251FD" w:rsidP="00985F12">
      <w:pPr>
        <w:tabs>
          <w:tab w:val="left" w:pos="284"/>
        </w:tabs>
        <w:spacing w:after="0" w:line="240" w:lineRule="auto"/>
        <w:contextualSpacing/>
        <w:jc w:val="both"/>
        <w:rPr>
          <w:rFonts w:ascii="DINPro-Regular" w:eastAsia="Times New Roman" w:hAnsi="DINPro-Regular" w:cs="Times New Roman"/>
          <w:u w:val="single"/>
          <w:lang w:eastAsia="hu-HU"/>
        </w:rPr>
      </w:pPr>
      <w:r w:rsidRPr="009251FD">
        <w:rPr>
          <w:rFonts w:ascii="DINPro-Regular" w:eastAsia="Times New Roman" w:hAnsi="DINPro-Regular" w:cs="Times New Roman"/>
          <w:lang w:eastAsia="hu-HU"/>
        </w:rPr>
        <w:t>-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="00985F12" w:rsidRPr="00985F12">
        <w:rPr>
          <w:rFonts w:ascii="DINPro-Regular" w:eastAsia="Times New Roman" w:hAnsi="DINPro-Regular" w:cs="Times New Roman"/>
          <w:u w:val="single"/>
          <w:lang w:eastAsia="hu-HU"/>
        </w:rPr>
        <w:t>A</w:t>
      </w:r>
      <w:r w:rsidR="00985F12" w:rsidRPr="009251FD">
        <w:rPr>
          <w:rFonts w:ascii="DINPro-Regular" w:eastAsia="Times New Roman" w:hAnsi="DINPro-Regular" w:cs="Times New Roman"/>
          <w:u w:val="single"/>
          <w:lang w:eastAsia="hu-HU"/>
        </w:rPr>
        <w:t>z elektronikus betegdokumentációs rendszer (</w:t>
      </w:r>
      <w:proofErr w:type="spellStart"/>
      <w:r w:rsidR="00985F12" w:rsidRPr="009251FD">
        <w:rPr>
          <w:rFonts w:ascii="DINPro-Regular" w:eastAsia="Times New Roman" w:hAnsi="DINPro-Regular" w:cs="Times New Roman"/>
          <w:u w:val="single"/>
          <w:lang w:eastAsia="hu-HU"/>
        </w:rPr>
        <w:t>Medsol</w:t>
      </w:r>
      <w:proofErr w:type="spellEnd"/>
      <w:r w:rsidR="00985F12" w:rsidRPr="009251FD">
        <w:rPr>
          <w:rFonts w:ascii="DINPro-Regular" w:eastAsia="Times New Roman" w:hAnsi="DINPro-Regular" w:cs="Times New Roman"/>
          <w:u w:val="single"/>
          <w:lang w:eastAsia="hu-HU"/>
        </w:rPr>
        <w:t>) tervezett használata esetén</w:t>
      </w:r>
    </w:p>
    <w:p w:rsidR="009251FD" w:rsidRPr="00985F12" w:rsidRDefault="00985F12" w:rsidP="00985F12">
      <w:pPr>
        <w:tabs>
          <w:tab w:val="left" w:pos="284"/>
        </w:tabs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  <w:r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Adatgyűjtési 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>érelmi űrlap hallgató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 részére” nyomtatvány kitöltése csak az elektronikus 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>betegdokumentációs rendszer (</w:t>
      </w:r>
      <w:proofErr w:type="spellStart"/>
      <w:r w:rsidR="009251FD" w:rsidRPr="009251FD">
        <w:rPr>
          <w:rFonts w:ascii="DINPro-Regular" w:eastAsia="Times New Roman" w:hAnsi="DINPro-Regular" w:cs="Times New Roman"/>
          <w:lang w:eastAsia="hu-HU"/>
        </w:rPr>
        <w:t>Medsol</w:t>
      </w:r>
      <w:proofErr w:type="spellEnd"/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) tervezett használata esetén szükséges, ennek 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alapján tud a Kontrolling és Betegdokumentációs Osztály a </w:t>
      </w:r>
      <w:r>
        <w:rPr>
          <w:rFonts w:ascii="DINPro-Regular" w:eastAsia="Times New Roman" w:hAnsi="DINPro-Regular" w:cs="Times New Roman"/>
          <w:lang w:eastAsia="hu-HU"/>
        </w:rPr>
        <w:t>h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allgató számára hozzáférést 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>adni.</w:t>
      </w:r>
    </w:p>
    <w:p w:rsidR="008B2E6E" w:rsidRPr="009251FD" w:rsidRDefault="008B2E6E" w:rsidP="00985F12">
      <w:pPr>
        <w:tabs>
          <w:tab w:val="left" w:pos="284"/>
        </w:tabs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</w:p>
    <w:p w:rsidR="00985F12" w:rsidRPr="00985F12" w:rsidRDefault="009251FD" w:rsidP="00985F12">
      <w:pPr>
        <w:tabs>
          <w:tab w:val="left" w:pos="284"/>
        </w:tabs>
        <w:spacing w:after="0" w:line="240" w:lineRule="auto"/>
        <w:contextualSpacing/>
        <w:jc w:val="both"/>
        <w:rPr>
          <w:rFonts w:ascii="DINPro-Regular" w:eastAsia="Times New Roman" w:hAnsi="DINPro-Regular" w:cs="Times New Roman"/>
          <w:u w:val="single"/>
          <w:lang w:eastAsia="hu-HU"/>
        </w:rPr>
      </w:pPr>
      <w:r w:rsidRPr="009251FD">
        <w:rPr>
          <w:rFonts w:ascii="DINPro-Regular" w:eastAsia="Times New Roman" w:hAnsi="DINPro-Regular" w:cs="Times New Roman"/>
          <w:lang w:eastAsia="hu-HU"/>
        </w:rPr>
        <w:t>-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="00985F12" w:rsidRPr="00985F12">
        <w:rPr>
          <w:rFonts w:ascii="DINPro-Regular" w:eastAsia="Times New Roman" w:hAnsi="DINPro-Regular" w:cs="Times New Roman"/>
          <w:u w:val="single"/>
          <w:lang w:eastAsia="hu-HU"/>
        </w:rPr>
        <w:t>E</w:t>
      </w:r>
      <w:r w:rsidR="00985F12" w:rsidRPr="009251FD">
        <w:rPr>
          <w:rFonts w:ascii="DINPro-Regular" w:eastAsia="Times New Roman" w:hAnsi="DINPro-Regular" w:cs="Times New Roman"/>
          <w:u w:val="single"/>
          <w:lang w:eastAsia="hu-HU"/>
        </w:rPr>
        <w:t>mberen végzett orvostudományi kutatás</w:t>
      </w:r>
      <w:r w:rsidR="00985F12">
        <w:rPr>
          <w:rFonts w:ascii="DINPro-Regular" w:eastAsia="Times New Roman" w:hAnsi="DINPro-Regular" w:cs="Times New Roman"/>
          <w:u w:val="single"/>
          <w:lang w:eastAsia="hu-HU"/>
        </w:rPr>
        <w:t xml:space="preserve"> esetén</w:t>
      </w:r>
    </w:p>
    <w:p w:rsidR="009251FD" w:rsidRPr="00985F12" w:rsidRDefault="00985F12" w:rsidP="00985F12">
      <w:pPr>
        <w:tabs>
          <w:tab w:val="left" w:pos="284"/>
        </w:tabs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  <w:r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Adatgyűjtési 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>érelmi űrlap hallgató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 részére” kitöltése nem helyettesíti a „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érelem saját 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proofErr w:type="gramStart"/>
      <w:r w:rsidR="009251FD" w:rsidRPr="009251FD">
        <w:rPr>
          <w:rFonts w:ascii="DINPro-Regular" w:eastAsia="Times New Roman" w:hAnsi="DINPro-Regular" w:cs="Times New Roman"/>
          <w:lang w:eastAsia="hu-HU"/>
        </w:rPr>
        <w:t>kezdeményezésű</w:t>
      </w:r>
      <w:proofErr w:type="gramEnd"/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 ill. megbízásos jellegű, de nem gyógyszerrel (műszer, orvostechnikai 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eszköz, stb.) emberen végzett orvostudományi kutatás végzésére” űrlapon beadandó 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kutatásetikai engedélykérést. Ennek 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érvényezése a Témavezető feladata, a </w:t>
      </w:r>
      <w:r>
        <w:rPr>
          <w:rFonts w:ascii="DINPro-Regular" w:eastAsia="Times New Roman" w:hAnsi="DINPro-Regular" w:cs="Times New Roman"/>
          <w:lang w:eastAsia="hu-HU"/>
        </w:rPr>
        <w:t>h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allgató 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részvételét a „Vizsgálatban </w:t>
      </w:r>
      <w:proofErr w:type="gramStart"/>
      <w:r w:rsidR="009251FD" w:rsidRPr="009251FD">
        <w:rPr>
          <w:rFonts w:ascii="DINPro-Regular" w:eastAsia="Times New Roman" w:hAnsi="DINPro-Regular" w:cs="Times New Roman"/>
          <w:lang w:eastAsia="hu-HU"/>
        </w:rPr>
        <w:t>résztvevő kutató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proofErr w:type="gramEnd"/>
      <w:r w:rsidR="009251FD" w:rsidRPr="009251FD">
        <w:rPr>
          <w:rFonts w:ascii="DINPro-Regular" w:eastAsia="Times New Roman" w:hAnsi="DINPro-Regular" w:cs="Times New Roman"/>
          <w:lang w:eastAsia="hu-HU"/>
        </w:rPr>
        <w:t>” részben kell rögzíteni.</w:t>
      </w:r>
    </w:p>
    <w:p w:rsidR="008B2E6E" w:rsidRPr="009251FD" w:rsidRDefault="008B2E6E" w:rsidP="00985F12">
      <w:pPr>
        <w:tabs>
          <w:tab w:val="left" w:pos="284"/>
        </w:tabs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</w:p>
    <w:p w:rsidR="00985F12" w:rsidRPr="00985F12" w:rsidRDefault="009251FD" w:rsidP="00985F12">
      <w:pPr>
        <w:tabs>
          <w:tab w:val="left" w:pos="284"/>
        </w:tabs>
        <w:spacing w:after="0" w:line="240" w:lineRule="auto"/>
        <w:contextualSpacing/>
        <w:jc w:val="both"/>
        <w:rPr>
          <w:rFonts w:ascii="DINPro-Regular" w:eastAsia="Times New Roman" w:hAnsi="DINPro-Regular" w:cs="Times New Roman"/>
          <w:u w:val="single"/>
          <w:lang w:eastAsia="hu-HU"/>
        </w:rPr>
      </w:pPr>
      <w:r w:rsidRPr="009251FD">
        <w:rPr>
          <w:rFonts w:ascii="DINPro-Regular" w:eastAsia="Times New Roman" w:hAnsi="DINPro-Regular" w:cs="Times New Roman"/>
          <w:lang w:eastAsia="hu-HU"/>
        </w:rPr>
        <w:t>-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Pr="009251FD">
        <w:rPr>
          <w:rFonts w:ascii="DINPro-Regular" w:eastAsia="Times New Roman" w:hAnsi="DINPro-Regular" w:cs="Times New Roman"/>
          <w:u w:val="single"/>
          <w:lang w:eastAsia="hu-HU"/>
        </w:rPr>
        <w:t xml:space="preserve">Papír alapú </w:t>
      </w:r>
      <w:proofErr w:type="gramStart"/>
      <w:r w:rsidRPr="009251FD">
        <w:rPr>
          <w:rFonts w:ascii="DINPro-Regular" w:eastAsia="Times New Roman" w:hAnsi="DINPro-Regular" w:cs="Times New Roman"/>
          <w:u w:val="single"/>
          <w:lang w:eastAsia="hu-HU"/>
        </w:rPr>
        <w:t>dokumentumokból</w:t>
      </w:r>
      <w:proofErr w:type="gramEnd"/>
      <w:r w:rsidRPr="009251FD">
        <w:rPr>
          <w:rFonts w:ascii="DINPro-Regular" w:eastAsia="Times New Roman" w:hAnsi="DINPro-Regular" w:cs="Times New Roman"/>
          <w:u w:val="single"/>
          <w:lang w:eastAsia="hu-HU"/>
        </w:rPr>
        <w:t xml:space="preserve"> történő adatgyűjtés esetén</w:t>
      </w:r>
    </w:p>
    <w:p w:rsidR="009251FD" w:rsidRPr="00985F12" w:rsidRDefault="00985F12" w:rsidP="00985F12">
      <w:pPr>
        <w:tabs>
          <w:tab w:val="left" w:pos="284"/>
        </w:tabs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  <w:r>
        <w:rPr>
          <w:rFonts w:ascii="DINPro-Regular" w:eastAsia="Times New Roman" w:hAnsi="DINPro-Regular" w:cs="Times New Roman"/>
          <w:lang w:eastAsia="hu-HU"/>
        </w:rPr>
        <w:tab/>
        <w:t>Ekkor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 a</w:t>
      </w:r>
      <w:r>
        <w:rPr>
          <w:rFonts w:ascii="DINPro-Regular" w:eastAsia="Times New Roman" w:hAnsi="DINPro-Regular" w:cs="Times New Roman"/>
          <w:lang w:eastAsia="hu-HU"/>
        </w:rPr>
        <w:t>z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 „Adatgyűjtési 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>érelmi űrlap</w:t>
      </w:r>
      <w:r>
        <w:rPr>
          <w:rFonts w:ascii="DINPro-Regular" w:eastAsia="Times New Roman" w:hAnsi="DINPro-Regular" w:cs="Times New Roman"/>
          <w:lang w:eastAsia="hu-HU"/>
        </w:rPr>
        <w:t xml:space="preserve"> 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>hallgató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 részére” nyomtatvány kitöltése nem </w:t>
      </w:r>
      <w:r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szükséges. A </w:t>
      </w:r>
      <w:r>
        <w:rPr>
          <w:rFonts w:ascii="DINPro-Regular" w:eastAsia="Times New Roman" w:hAnsi="DINPro-Regular" w:cs="Times New Roman"/>
          <w:lang w:eastAsia="hu-HU"/>
        </w:rPr>
        <w:t>h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allgató kutatásban való 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részvételét a </w:t>
      </w:r>
      <w:r>
        <w:rPr>
          <w:rFonts w:ascii="DINPro-Regular" w:eastAsia="Times New Roman" w:hAnsi="DINPro-Regular" w:cs="Times New Roman"/>
          <w:lang w:eastAsia="hu-HU"/>
        </w:rPr>
        <w:t>t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>émavezető „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érelem saját </w:t>
      </w:r>
      <w:r>
        <w:rPr>
          <w:rFonts w:ascii="DINPro-Regular" w:eastAsia="Times New Roman" w:hAnsi="DINPro-Regular" w:cs="Times New Roman"/>
          <w:lang w:eastAsia="hu-HU"/>
        </w:rPr>
        <w:tab/>
      </w:r>
      <w:proofErr w:type="gramStart"/>
      <w:r w:rsidR="009251FD" w:rsidRPr="009251FD">
        <w:rPr>
          <w:rFonts w:ascii="DINPro-Regular" w:eastAsia="Times New Roman" w:hAnsi="DINPro-Regular" w:cs="Times New Roman"/>
          <w:lang w:eastAsia="hu-HU"/>
        </w:rPr>
        <w:t>kezdeményezésű</w:t>
      </w:r>
      <w:proofErr w:type="gramEnd"/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 ill. megbízásos jellegű, de nem </w:t>
      </w:r>
      <w:r>
        <w:rPr>
          <w:rFonts w:ascii="DINPro-Regular" w:eastAsia="Times New Roman" w:hAnsi="DINPro-Regular" w:cs="Times New Roman"/>
          <w:lang w:eastAsia="hu-HU"/>
        </w:rPr>
        <w:t>g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yógyszerrel (műszer, orvostechnikai </w:t>
      </w:r>
      <w:r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eszköz, stb.) emberen végzett orvostudományi kutatás végzésére” űrlapon a „Vizsgálatban </w:t>
      </w:r>
      <w:r>
        <w:rPr>
          <w:rFonts w:ascii="DINPro-Regular" w:eastAsia="Times New Roman" w:hAnsi="DINPro-Regular" w:cs="Times New Roman"/>
          <w:lang w:eastAsia="hu-HU"/>
        </w:rPr>
        <w:tab/>
      </w:r>
      <w:r w:rsidR="009251FD" w:rsidRPr="009251FD">
        <w:rPr>
          <w:rFonts w:ascii="DINPro-Regular" w:eastAsia="Times New Roman" w:hAnsi="DINPro-Regular" w:cs="Times New Roman"/>
          <w:lang w:eastAsia="hu-HU"/>
        </w:rPr>
        <w:t>résztvevő kutató</w:t>
      </w:r>
      <w:r w:rsidR="009251FD" w:rsidRPr="00985F12">
        <w:rPr>
          <w:rFonts w:ascii="DINPro-Regular" w:eastAsia="Times New Roman" w:hAnsi="DINPro-Regular" w:cs="Times New Roman"/>
          <w:lang w:eastAsia="hu-HU"/>
        </w:rPr>
        <w:t>k</w:t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” részben rögzíti. </w:t>
      </w:r>
    </w:p>
    <w:p w:rsidR="008B2E6E" w:rsidRPr="009251FD" w:rsidRDefault="008B2E6E" w:rsidP="00985F12">
      <w:pPr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</w:p>
    <w:p w:rsidR="00985F12" w:rsidRDefault="008B2E6E" w:rsidP="00985F12">
      <w:pPr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  <w:r w:rsidRPr="00985F12">
        <w:rPr>
          <w:rFonts w:ascii="DINPro-Regular" w:eastAsia="Times New Roman" w:hAnsi="DINPro-Regular" w:cs="Times New Roman"/>
          <w:lang w:eastAsia="hu-HU"/>
        </w:rPr>
        <w:t>I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gény esetén a kitöltött és aláírt űrlapot elektronikus formában az </w:t>
      </w:r>
      <w:hyperlink r:id="rId5" w:tgtFrame="_blank" w:history="1">
        <w:r w:rsidRPr="00985F12">
          <w:rPr>
            <w:rFonts w:ascii="DINPro-Regular" w:eastAsia="Times New Roman" w:hAnsi="DINPro-Regular" w:cs="Times New Roman"/>
            <w:color w:val="0000FF"/>
            <w:u w:val="single"/>
            <w:lang w:eastAsia="hu-HU"/>
          </w:rPr>
          <w:t>rkeb@med.unideb.hu</w:t>
        </w:r>
      </w:hyperlink>
      <w:r w:rsidRPr="009251FD">
        <w:rPr>
          <w:rFonts w:ascii="DINPro-Regular" w:eastAsia="Times New Roman" w:hAnsi="DINPro-Regular" w:cs="Times New Roman"/>
          <w:lang w:eastAsia="hu-HU"/>
        </w:rPr>
        <w:t xml:space="preserve"> email címre juttassa el</w:t>
      </w:r>
      <w:r w:rsidRPr="00985F12">
        <w:rPr>
          <w:rFonts w:ascii="DINPro-Regular" w:eastAsia="Times New Roman" w:hAnsi="DINPro-Regular" w:cs="Times New Roman"/>
          <w:lang w:eastAsia="hu-HU"/>
        </w:rPr>
        <w:t xml:space="preserve"> (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másolatban az </w:t>
      </w:r>
      <w:hyperlink r:id="rId6" w:tgtFrame="_blank" w:history="1">
        <w:r w:rsidRPr="00985F12">
          <w:rPr>
            <w:rFonts w:ascii="DINPro-Regular" w:eastAsia="Times New Roman" w:hAnsi="DINPro-Regular" w:cs="Times New Roman"/>
            <w:color w:val="0000FF"/>
            <w:u w:val="single"/>
            <w:lang w:eastAsia="hu-HU"/>
          </w:rPr>
          <w:t>ajszm948@gmail.com</w:t>
        </w:r>
      </w:hyperlink>
      <w:r w:rsidRPr="009251FD">
        <w:rPr>
          <w:rFonts w:ascii="DINPro-Regular" w:eastAsia="Times New Roman" w:hAnsi="DINPro-Regular" w:cs="Times New Roman"/>
          <w:lang w:eastAsia="hu-HU"/>
        </w:rPr>
        <w:t xml:space="preserve"> </w:t>
      </w:r>
      <w:proofErr w:type="spellStart"/>
      <w:r w:rsidRPr="009251FD">
        <w:rPr>
          <w:rFonts w:ascii="DINPro-Regular" w:eastAsia="Times New Roman" w:hAnsi="DINPro-Regular" w:cs="Times New Roman"/>
          <w:lang w:eastAsia="hu-HU"/>
        </w:rPr>
        <w:t>cimre</w:t>
      </w:r>
      <w:proofErr w:type="spellEnd"/>
      <w:r w:rsidRPr="009251FD">
        <w:rPr>
          <w:rFonts w:ascii="DINPro-Regular" w:eastAsia="Times New Roman" w:hAnsi="DINPro-Regular" w:cs="Times New Roman"/>
          <w:lang w:eastAsia="hu-HU"/>
        </w:rPr>
        <w:t xml:space="preserve"> is</w:t>
      </w:r>
      <w:r w:rsidRPr="00985F12">
        <w:rPr>
          <w:rFonts w:ascii="DINPro-Regular" w:eastAsia="Times New Roman" w:hAnsi="DINPro-Regular" w:cs="Times New Roman"/>
          <w:lang w:eastAsia="hu-HU"/>
        </w:rPr>
        <w:t>)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. A Bizottság az </w:t>
      </w:r>
      <w:r w:rsidRPr="00985F12">
        <w:rPr>
          <w:rFonts w:ascii="DINPro-Regular" w:eastAsia="Times New Roman" w:hAnsi="DINPro-Regular" w:cs="Times New Roman"/>
          <w:lang w:eastAsia="hu-HU"/>
        </w:rPr>
        <w:t>engedély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 kiadásáról rövid határidőn</w:t>
      </w:r>
      <w:r w:rsidR="00985F12">
        <w:rPr>
          <w:rFonts w:ascii="DINPro-Regular" w:eastAsia="Times New Roman" w:hAnsi="DINPro-Regular" w:cs="Times New Roman"/>
          <w:lang w:eastAsia="hu-HU"/>
        </w:rPr>
        <w:t xml:space="preserve"> belül tájékoztatja az igénylő h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allgatót és a Debreceni Egyetem Kontrolling és Betegdokumentációs Osztályát. A tudományos célú adatgyűjtés </w:t>
      </w:r>
      <w:r w:rsidR="00985F12">
        <w:rPr>
          <w:rFonts w:ascii="DINPro-Regular" w:eastAsia="Times New Roman" w:hAnsi="DINPro-Regular" w:cs="Times New Roman"/>
          <w:lang w:eastAsia="hu-HU"/>
        </w:rPr>
        <w:t>h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allgató általi elkezdése az </w:t>
      </w:r>
      <w:proofErr w:type="gramStart"/>
      <w:r w:rsidRPr="009251FD">
        <w:rPr>
          <w:rFonts w:ascii="DINPro-Regular" w:eastAsia="Times New Roman" w:hAnsi="DINPro-Regular" w:cs="Times New Roman"/>
          <w:lang w:eastAsia="hu-HU"/>
        </w:rPr>
        <w:t>etikai</w:t>
      </w:r>
      <w:proofErr w:type="gramEnd"/>
      <w:r w:rsidRPr="009251FD">
        <w:rPr>
          <w:rFonts w:ascii="DINPro-Regular" w:eastAsia="Times New Roman" w:hAnsi="DINPro-Regular" w:cs="Times New Roman"/>
          <w:lang w:eastAsia="hu-HU"/>
        </w:rPr>
        <w:t xml:space="preserve"> </w:t>
      </w:r>
      <w:r w:rsidRPr="00985F12">
        <w:rPr>
          <w:rFonts w:ascii="DINPro-Regular" w:eastAsia="Times New Roman" w:hAnsi="DINPro-Regular" w:cs="Times New Roman"/>
          <w:lang w:eastAsia="hu-HU"/>
        </w:rPr>
        <w:t>engedély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 és a Kontrolling és Betegdokumentációs Osztály által </w:t>
      </w:r>
      <w:r w:rsidRPr="00985F12">
        <w:rPr>
          <w:rFonts w:ascii="DINPro-Regular" w:eastAsia="Times New Roman" w:hAnsi="DINPro-Regular" w:cs="Times New Roman"/>
          <w:lang w:eastAsia="hu-HU"/>
        </w:rPr>
        <w:t>k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ért dokumentumok formai és tartalmi megfelelősége esetén a Klinikai </w:t>
      </w:r>
      <w:r w:rsidRPr="00985F12">
        <w:rPr>
          <w:rFonts w:ascii="DINPro-Regular" w:eastAsia="Times New Roman" w:hAnsi="DINPro-Regular" w:cs="Times New Roman"/>
          <w:lang w:eastAsia="hu-HU"/>
        </w:rPr>
        <w:t>K</w:t>
      </w:r>
      <w:r w:rsidRPr="009251FD">
        <w:rPr>
          <w:rFonts w:ascii="DINPro-Regular" w:eastAsia="Times New Roman" w:hAnsi="DINPro-Regular" w:cs="Times New Roman"/>
          <w:lang w:eastAsia="hu-HU"/>
        </w:rPr>
        <w:t xml:space="preserve">özpont </w:t>
      </w:r>
      <w:r w:rsidR="00985F12">
        <w:rPr>
          <w:rFonts w:ascii="DINPro-Regular" w:eastAsia="Times New Roman" w:hAnsi="DINPro-Regular" w:cs="Times New Roman"/>
          <w:lang w:eastAsia="hu-HU"/>
        </w:rPr>
        <w:t>e</w:t>
      </w:r>
      <w:r w:rsidRPr="009251FD">
        <w:rPr>
          <w:rFonts w:ascii="DINPro-Regular" w:eastAsia="Times New Roman" w:hAnsi="DINPro-Regular" w:cs="Times New Roman"/>
          <w:lang w:eastAsia="hu-HU"/>
        </w:rPr>
        <w:t>lnö</w:t>
      </w:r>
      <w:r w:rsidRPr="00985F12">
        <w:rPr>
          <w:rFonts w:ascii="DINPro-Regular" w:eastAsia="Times New Roman" w:hAnsi="DINPro-Regular" w:cs="Times New Roman"/>
          <w:lang w:eastAsia="hu-HU"/>
        </w:rPr>
        <w:t>k</w:t>
      </w:r>
      <w:r w:rsidR="00985F12">
        <w:rPr>
          <w:rFonts w:ascii="DINPro-Regular" w:eastAsia="Times New Roman" w:hAnsi="DINPro-Regular" w:cs="Times New Roman"/>
          <w:lang w:eastAsia="hu-HU"/>
        </w:rPr>
        <w:t>ének jóváhagyásával történhet.</w:t>
      </w:r>
    </w:p>
    <w:p w:rsidR="008B2E6E" w:rsidRPr="00985F12" w:rsidRDefault="008B2E6E" w:rsidP="00985F12">
      <w:pPr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</w:p>
    <w:p w:rsidR="008B2E6E" w:rsidRPr="00985F12" w:rsidRDefault="008B2E6E" w:rsidP="00985F12">
      <w:pPr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  <w:r w:rsidRPr="00985F12">
        <w:rPr>
          <w:rFonts w:ascii="DINPro-Regular" w:eastAsia="Times New Roman" w:hAnsi="DINPro-Regular" w:cs="Times New Roman"/>
          <w:lang w:eastAsia="hu-HU"/>
        </w:rPr>
        <w:t xml:space="preserve">A </w:t>
      </w:r>
      <w:r w:rsidR="00985F12">
        <w:rPr>
          <w:rFonts w:ascii="DINPro-Regular" w:eastAsia="Times New Roman" w:hAnsi="DINPro-Regular" w:cs="Times New Roman"/>
          <w:lang w:eastAsia="hu-HU"/>
        </w:rPr>
        <w:t xml:space="preserve">tájékoztatás alapjául szolgáló közleményeket </w:t>
      </w:r>
      <w:r w:rsidRPr="00985F12">
        <w:rPr>
          <w:rFonts w:ascii="DINPro-Regular" w:eastAsia="Times New Roman" w:hAnsi="DINPro-Regular" w:cs="Times New Roman"/>
          <w:lang w:eastAsia="hu-HU"/>
        </w:rPr>
        <w:t>kiadták:</w:t>
      </w:r>
    </w:p>
    <w:p w:rsidR="00985F12" w:rsidRPr="00985F12" w:rsidRDefault="009251FD" w:rsidP="00985F12">
      <w:pPr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  <w:r w:rsidRPr="009251FD">
        <w:rPr>
          <w:rFonts w:ascii="DINPro-Regular" w:eastAsia="Times New Roman" w:hAnsi="DINPro-Regular" w:cs="Times New Roman"/>
          <w:lang w:eastAsia="hu-HU"/>
        </w:rPr>
        <w:t>Dr. Szántó Sándor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 xml:space="preserve"> egyetemi docens, </w:t>
      </w:r>
      <w:r w:rsidR="008B2E6E" w:rsidRPr="00985F12">
        <w:rPr>
          <w:rFonts w:ascii="DINPro-Regular" w:hAnsi="DINPro-Regular" w:cs="Tahoma"/>
          <w:bCs/>
        </w:rPr>
        <w:t>DE KK Belgyógyászati Intézet, Reumatológiai Tanszék</w:t>
      </w:r>
      <w:r w:rsidR="008B2E6E" w:rsidRPr="00985F12">
        <w:rPr>
          <w:rFonts w:ascii="DINPro-Regular" w:eastAsia="Times New Roman" w:hAnsi="DINPro-Regular" w:cs="Times New Roman"/>
          <w:lang w:eastAsia="hu-HU"/>
        </w:rPr>
        <w:t>,</w:t>
      </w:r>
    </w:p>
    <w:p w:rsidR="00985F12" w:rsidRPr="00985F12" w:rsidRDefault="008B2E6E" w:rsidP="00985F12">
      <w:pPr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  <w:proofErr w:type="gramStart"/>
      <w:r w:rsidRPr="00985F12">
        <w:rPr>
          <w:rFonts w:ascii="DINPro-Regular" w:eastAsia="Times New Roman" w:hAnsi="DINPro-Regular" w:cs="Times New Roman"/>
          <w:lang w:eastAsia="hu-HU"/>
        </w:rPr>
        <w:t>a</w:t>
      </w:r>
      <w:proofErr w:type="gramEnd"/>
      <w:r w:rsidRPr="00985F12">
        <w:rPr>
          <w:rFonts w:ascii="DINPro-Regular" w:eastAsia="Times New Roman" w:hAnsi="DINPro-Regular" w:cs="Times New Roman"/>
          <w:lang w:eastAsia="hu-HU"/>
        </w:rPr>
        <w:t xml:space="preserve"> </w:t>
      </w:r>
      <w:r w:rsidRPr="00985F12">
        <w:rPr>
          <w:rFonts w:ascii="DINPro-Regular" w:eastAsia="Times New Roman" w:hAnsi="DINPro-Regular" w:cs="Times New Roman"/>
          <w:lang w:eastAsia="hu-HU"/>
        </w:rPr>
        <w:t>Regionális Kutatásetikai Bizottság</w:t>
      </w:r>
      <w:r w:rsidRPr="00985F12">
        <w:rPr>
          <w:rFonts w:ascii="DINPro-Regular" w:eastAsia="Times New Roman" w:hAnsi="DINPro-Regular" w:cs="Times New Roman"/>
          <w:lang w:eastAsia="hu-HU"/>
        </w:rPr>
        <w:t xml:space="preserve"> elnöke</w:t>
      </w:r>
    </w:p>
    <w:p w:rsidR="00985F12" w:rsidRPr="00985F12" w:rsidRDefault="00985F12" w:rsidP="00985F12">
      <w:pPr>
        <w:spacing w:after="0" w:line="240" w:lineRule="auto"/>
        <w:contextualSpacing/>
        <w:jc w:val="both"/>
        <w:rPr>
          <w:rFonts w:ascii="DINPro-Regular" w:hAnsi="DINPro-Regular" w:cs="Tahoma"/>
        </w:rPr>
      </w:pPr>
      <w:proofErr w:type="gramStart"/>
      <w:r w:rsidRPr="00985F12">
        <w:rPr>
          <w:rFonts w:ascii="DINPro-Regular" w:eastAsia="Times New Roman" w:hAnsi="DINPro-Regular" w:cs="Times New Roman"/>
          <w:lang w:eastAsia="hu-HU"/>
        </w:rPr>
        <w:t>és</w:t>
      </w:r>
      <w:proofErr w:type="gramEnd"/>
      <w:r w:rsidR="008B2E6E" w:rsidRPr="00985F12">
        <w:rPr>
          <w:rFonts w:ascii="DINPro-Regular" w:eastAsia="Times New Roman" w:hAnsi="DINPro-Regular" w:cs="Times New Roman"/>
          <w:lang w:eastAsia="hu-HU"/>
        </w:rPr>
        <w:br/>
      </w:r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Dr. </w:t>
      </w:r>
      <w:proofErr w:type="spellStart"/>
      <w:r w:rsidR="009251FD" w:rsidRPr="009251FD">
        <w:rPr>
          <w:rFonts w:ascii="DINPro-Regular" w:eastAsia="Times New Roman" w:hAnsi="DINPro-Regular" w:cs="Times New Roman"/>
          <w:lang w:eastAsia="hu-HU"/>
        </w:rPr>
        <w:t>Szentmiklósi</w:t>
      </w:r>
      <w:proofErr w:type="spellEnd"/>
      <w:r w:rsidR="009251FD" w:rsidRPr="009251FD">
        <w:rPr>
          <w:rFonts w:ascii="DINPro-Regular" w:eastAsia="Times New Roman" w:hAnsi="DINPro-Regular" w:cs="Times New Roman"/>
          <w:lang w:eastAsia="hu-HU"/>
        </w:rPr>
        <w:t xml:space="preserve"> József </w:t>
      </w:r>
      <w:r w:rsidR="008B2E6E" w:rsidRPr="00985F12">
        <w:rPr>
          <w:rFonts w:ascii="DINPro-Regular" w:hAnsi="DINPro-Regular" w:cs="Tahoma"/>
          <w:bCs/>
        </w:rPr>
        <w:t>egyetemi docens</w:t>
      </w:r>
      <w:r w:rsidR="008B2E6E" w:rsidRPr="00985F12">
        <w:rPr>
          <w:rFonts w:ascii="DINPro-Regular" w:hAnsi="DINPro-Regular" w:cs="Tahoma"/>
          <w:bCs/>
        </w:rPr>
        <w:t xml:space="preserve">, </w:t>
      </w:r>
      <w:r w:rsidR="008B2E6E" w:rsidRPr="00985F12">
        <w:rPr>
          <w:rFonts w:ascii="DINPro-Regular" w:hAnsi="DINPro-Regular" w:cs="Tahoma"/>
        </w:rPr>
        <w:t xml:space="preserve">DE ÁOK Farmakológiai és </w:t>
      </w:r>
      <w:proofErr w:type="spellStart"/>
      <w:r w:rsidR="008B2E6E" w:rsidRPr="00985F12">
        <w:rPr>
          <w:rFonts w:ascii="DINPro-Regular" w:hAnsi="DINPro-Regular" w:cs="Tahoma"/>
        </w:rPr>
        <w:t>Farmakoterápiai</w:t>
      </w:r>
      <w:proofErr w:type="spellEnd"/>
      <w:r w:rsidR="008B2E6E" w:rsidRPr="00985F12">
        <w:rPr>
          <w:rFonts w:ascii="DINPro-Regular" w:hAnsi="DINPro-Regular" w:cs="Tahoma"/>
        </w:rPr>
        <w:t xml:space="preserve"> Intézet</w:t>
      </w:r>
      <w:r w:rsidR="008B2E6E" w:rsidRPr="00985F12">
        <w:rPr>
          <w:rFonts w:ascii="DINPro-Regular" w:hAnsi="DINPro-Regular" w:cs="Tahoma"/>
        </w:rPr>
        <w:t>,</w:t>
      </w:r>
    </w:p>
    <w:p w:rsidR="009251FD" w:rsidRPr="00985F12" w:rsidRDefault="008B2E6E" w:rsidP="00985F12">
      <w:pPr>
        <w:spacing w:after="0" w:line="240" w:lineRule="auto"/>
        <w:contextualSpacing/>
        <w:jc w:val="both"/>
        <w:rPr>
          <w:rFonts w:ascii="DINPro-Regular" w:hAnsi="DINPro-Regular" w:cs="Tahoma"/>
        </w:rPr>
      </w:pPr>
      <w:proofErr w:type="gramStart"/>
      <w:r w:rsidRPr="00985F12">
        <w:rPr>
          <w:rFonts w:ascii="DINPro-Regular" w:hAnsi="DINPro-Regular" w:cs="Tahoma"/>
        </w:rPr>
        <w:t>a</w:t>
      </w:r>
      <w:proofErr w:type="gramEnd"/>
      <w:r w:rsidRPr="00985F12">
        <w:rPr>
          <w:rFonts w:ascii="DINPro-Regular" w:hAnsi="DINPro-Regular" w:cs="Tahoma"/>
        </w:rPr>
        <w:t xml:space="preserve"> </w:t>
      </w:r>
      <w:r w:rsidRPr="00985F12">
        <w:rPr>
          <w:rFonts w:ascii="DINPro-Regular" w:eastAsia="Times New Roman" w:hAnsi="DINPro-Regular" w:cs="Times New Roman"/>
          <w:lang w:eastAsia="hu-HU"/>
        </w:rPr>
        <w:t>Regionális Kutatásetikai Bizottság</w:t>
      </w:r>
      <w:r w:rsidRPr="00985F12">
        <w:rPr>
          <w:rFonts w:ascii="DINPro-Regular" w:hAnsi="DINPro-Regular" w:cs="Tahoma"/>
        </w:rPr>
        <w:t xml:space="preserve"> titkára</w:t>
      </w:r>
    </w:p>
    <w:p w:rsidR="008B2E6E" w:rsidRPr="00985F12" w:rsidRDefault="008B2E6E" w:rsidP="00985F12">
      <w:pPr>
        <w:spacing w:after="0" w:line="240" w:lineRule="auto"/>
        <w:contextualSpacing/>
        <w:jc w:val="both"/>
        <w:rPr>
          <w:rFonts w:ascii="DINPro-Regular" w:eastAsia="Times New Roman" w:hAnsi="DINPro-Regular" w:cs="Times New Roman"/>
          <w:lang w:eastAsia="hu-HU"/>
        </w:rPr>
      </w:pPr>
    </w:p>
    <w:p w:rsidR="009251FD" w:rsidRPr="009251FD" w:rsidRDefault="009251FD" w:rsidP="00985F12">
      <w:pPr>
        <w:spacing w:after="0" w:line="240" w:lineRule="auto"/>
        <w:contextualSpacing/>
        <w:jc w:val="both"/>
        <w:rPr>
          <w:rFonts w:ascii="DINPro-Regular" w:eastAsia="Times New Roman" w:hAnsi="DINPro-Regular" w:cs="Times New Roman"/>
          <w:b/>
          <w:lang w:eastAsia="hu-HU"/>
        </w:rPr>
      </w:pPr>
      <w:r w:rsidRPr="00985F12">
        <w:rPr>
          <w:rFonts w:ascii="DINPro-Regular" w:eastAsia="Times New Roman" w:hAnsi="DINPro-Regular" w:cs="Times New Roman"/>
          <w:b/>
          <w:lang w:eastAsia="hu-HU"/>
        </w:rPr>
        <w:t>A formanyomtatványok elérhetőek a Debreceni Egyetem Klinikai Központ Regionális</w:t>
      </w:r>
      <w:r w:rsidR="008B2E6E" w:rsidRPr="00985F12">
        <w:rPr>
          <w:rFonts w:ascii="DINPro-Regular" w:eastAsia="Times New Roman" w:hAnsi="DINPro-Regular" w:cs="Times New Roman"/>
          <w:b/>
          <w:lang w:eastAsia="hu-HU"/>
        </w:rPr>
        <w:t xml:space="preserve"> Kutatásetikai Bizottság</w:t>
      </w:r>
      <w:r w:rsidR="00985F12" w:rsidRPr="00985F12">
        <w:rPr>
          <w:rFonts w:ascii="DINPro-Regular" w:eastAsia="Times New Roman" w:hAnsi="DINPro-Regular" w:cs="Times New Roman"/>
          <w:b/>
          <w:lang w:eastAsia="hu-HU"/>
        </w:rPr>
        <w:t xml:space="preserve"> honlapján</w:t>
      </w:r>
      <w:r w:rsidRPr="00985F12">
        <w:rPr>
          <w:rFonts w:ascii="DINPro-Regular" w:eastAsia="Times New Roman" w:hAnsi="DINPro-Regular" w:cs="Times New Roman"/>
          <w:b/>
          <w:lang w:eastAsia="hu-HU"/>
        </w:rPr>
        <w:t>: http://keb.med.unideb.hu/</w:t>
      </w:r>
    </w:p>
    <w:p w:rsidR="009251FD" w:rsidRPr="009251FD" w:rsidRDefault="009251FD" w:rsidP="009251FD">
      <w:pPr>
        <w:spacing w:after="0" w:line="240" w:lineRule="auto"/>
        <w:jc w:val="both"/>
        <w:rPr>
          <w:rFonts w:ascii="DINPro-Regular" w:eastAsia="Times New Roman" w:hAnsi="DINPro-Regular" w:cs="Times New Roman"/>
          <w:sz w:val="20"/>
          <w:szCs w:val="20"/>
          <w:lang w:eastAsia="hu-HU"/>
        </w:rPr>
      </w:pPr>
    </w:p>
    <w:p w:rsidR="005B4C59" w:rsidRDefault="005B4C59"/>
    <w:p w:rsidR="00985F12" w:rsidRDefault="00985F12">
      <w:bookmarkStart w:id="0" w:name="_GoBack"/>
      <w:bookmarkEnd w:id="0"/>
    </w:p>
    <w:p w:rsidR="00985F12" w:rsidRPr="00985F12" w:rsidRDefault="00985F12" w:rsidP="00985F12">
      <w:pPr>
        <w:spacing w:after="0" w:line="240" w:lineRule="auto"/>
        <w:contextualSpacing/>
        <w:jc w:val="right"/>
        <w:rPr>
          <w:rFonts w:ascii="DINPro-Regular" w:hAnsi="DINPro-Regular"/>
          <w:sz w:val="16"/>
          <w:szCs w:val="20"/>
        </w:rPr>
      </w:pPr>
      <w:r w:rsidRPr="00985F12">
        <w:rPr>
          <w:rFonts w:ascii="DINPro-Regular" w:hAnsi="DINPro-Regular"/>
          <w:sz w:val="16"/>
          <w:szCs w:val="20"/>
        </w:rPr>
        <w:t>DE ÁOK Tanulmányi Osztály</w:t>
      </w:r>
    </w:p>
    <w:p w:rsidR="00985F12" w:rsidRPr="00985F12" w:rsidRDefault="00985F12" w:rsidP="00985F12">
      <w:pPr>
        <w:spacing w:after="0" w:line="240" w:lineRule="auto"/>
        <w:contextualSpacing/>
        <w:jc w:val="right"/>
        <w:rPr>
          <w:rFonts w:ascii="DINPro-Regular" w:hAnsi="DINPro-Regular"/>
          <w:sz w:val="16"/>
          <w:szCs w:val="20"/>
        </w:rPr>
      </w:pPr>
      <w:proofErr w:type="spellStart"/>
      <w:r w:rsidRPr="00985F12">
        <w:rPr>
          <w:rFonts w:ascii="DINPro-Regular" w:hAnsi="DINPro-Regular"/>
          <w:sz w:val="16"/>
          <w:szCs w:val="20"/>
        </w:rPr>
        <w:t>Karcza</w:t>
      </w:r>
      <w:proofErr w:type="spellEnd"/>
      <w:r w:rsidRPr="00985F12">
        <w:rPr>
          <w:rFonts w:ascii="DINPro-Regular" w:hAnsi="DINPro-Regular"/>
          <w:sz w:val="16"/>
          <w:szCs w:val="20"/>
        </w:rPr>
        <w:t xml:space="preserve"> Anikó</w:t>
      </w:r>
      <w:r w:rsidRPr="00985F12">
        <w:rPr>
          <w:rFonts w:ascii="DINPro-Regular" w:hAnsi="DINPro-Regular"/>
          <w:sz w:val="16"/>
          <w:szCs w:val="20"/>
        </w:rPr>
        <w:br/>
        <w:t>2019. november 21.</w:t>
      </w:r>
    </w:p>
    <w:p w:rsidR="00985F12" w:rsidRDefault="00985F12"/>
    <w:sectPr w:rsidR="00985F12" w:rsidSect="00985F1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3C"/>
    <w:rsid w:val="005B4C59"/>
    <w:rsid w:val="008B2E6E"/>
    <w:rsid w:val="009251FD"/>
    <w:rsid w:val="00985F12"/>
    <w:rsid w:val="009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9251FD"/>
  </w:style>
  <w:style w:type="character" w:customStyle="1" w:styleId="zmsearchresult">
    <w:name w:val="zmsearchresult"/>
    <w:basedOn w:val="Bekezdsalapbettpusa"/>
    <w:rsid w:val="009251FD"/>
  </w:style>
  <w:style w:type="character" w:styleId="Hiperhivatkozs">
    <w:name w:val="Hyperlink"/>
    <w:basedOn w:val="Bekezdsalapbettpusa"/>
    <w:uiPriority w:val="99"/>
    <w:semiHidden/>
    <w:unhideWhenUsed/>
    <w:rsid w:val="009251F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9251FD"/>
  </w:style>
  <w:style w:type="character" w:customStyle="1" w:styleId="zmsearchresult">
    <w:name w:val="zmsearchresult"/>
    <w:basedOn w:val="Bekezdsalapbettpusa"/>
    <w:rsid w:val="009251FD"/>
  </w:style>
  <w:style w:type="character" w:styleId="Hiperhivatkozs">
    <w:name w:val="Hyperlink"/>
    <w:basedOn w:val="Bekezdsalapbettpusa"/>
    <w:uiPriority w:val="99"/>
    <w:semiHidden/>
    <w:unhideWhenUsed/>
    <w:rsid w:val="009251F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jszm948@gmail.com" TargetMode="External"/><Relationship Id="rId5" Type="http://schemas.openxmlformats.org/officeDocument/2006/relationships/hyperlink" Target="mailto:rkeb@med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karcza</dc:creator>
  <cp:keywords/>
  <dc:description/>
  <cp:lastModifiedBy>karcza</cp:lastModifiedBy>
  <cp:revision>2</cp:revision>
  <dcterms:created xsi:type="dcterms:W3CDTF">2019-11-21T13:28:00Z</dcterms:created>
  <dcterms:modified xsi:type="dcterms:W3CDTF">2019-11-21T13:58:00Z</dcterms:modified>
</cp:coreProperties>
</file>